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A3149">
        <w:rPr>
          <w:sz w:val="28"/>
        </w:rPr>
        <w:t>500</w:t>
      </w:r>
      <w:r w:rsidR="004F2C5B">
        <w:rPr>
          <w:sz w:val="28"/>
        </w:rPr>
        <w:t>-220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4F2C5B" w:rsidR="004F2C5B">
        <w:rPr>
          <w:bCs/>
          <w:sz w:val="28"/>
        </w:rPr>
        <w:t>86MS0054-01-2025-002237-40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0846A7" w:rsidP="000846A7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06 мая 2025 года                                                </w:t>
      </w:r>
      <w:r w:rsidR="004F2C5B">
        <w:rPr>
          <w:sz w:val="28"/>
        </w:rPr>
        <w:t xml:space="preserve">   </w:t>
      </w:r>
      <w:r>
        <w:rPr>
          <w:sz w:val="28"/>
        </w:rPr>
        <w:t xml:space="preserve">  г.Нягань ХМАО-Югры </w:t>
      </w:r>
    </w:p>
    <w:p w:rsidR="000846A7" w:rsidRPr="000A75E7" w:rsidP="000846A7">
      <w:pPr>
        <w:ind w:firstLine="70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 2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Колосовой Е.С., </w:t>
      </w:r>
      <w:r w:rsidRPr="00642EFE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>
        <w:rPr>
          <w:sz w:val="28"/>
        </w:rPr>
        <w:t xml:space="preserve"> </w:t>
      </w:r>
    </w:p>
    <w:p w:rsidR="000846A7" w:rsidP="005A3149">
      <w:pPr>
        <w:pStyle w:val="BodyTextIndent"/>
        <w:ind w:firstLine="708"/>
        <w:jc w:val="both"/>
        <w:rPr>
          <w:sz w:val="28"/>
          <w:szCs w:val="28"/>
        </w:rPr>
      </w:pPr>
      <w:r w:rsidRPr="004F2C5B">
        <w:rPr>
          <w:sz w:val="28"/>
          <w:szCs w:val="28"/>
        </w:rPr>
        <w:t>рассмотрев дело об администра</w:t>
      </w:r>
      <w:r w:rsidRPr="004F2C5B">
        <w:rPr>
          <w:sz w:val="28"/>
          <w:szCs w:val="28"/>
        </w:rPr>
        <w:t xml:space="preserve">тивном правонарушении отношении </w:t>
      </w:r>
      <w:r w:rsidR="005A3149">
        <w:rPr>
          <w:sz w:val="28"/>
          <w:szCs w:val="28"/>
        </w:rPr>
        <w:t>Анищенко Ярослава Владимировича</w:t>
      </w:r>
      <w:r w:rsidRPr="00327ADE" w:rsidR="005A3149">
        <w:rPr>
          <w:sz w:val="28"/>
          <w:szCs w:val="28"/>
        </w:rPr>
        <w:t xml:space="preserve">, </w:t>
      </w:r>
      <w:r w:rsidR="005E7EB9">
        <w:rPr>
          <w:sz w:val="28"/>
          <w:szCs w:val="28"/>
        </w:rPr>
        <w:t>*</w:t>
      </w:r>
      <w:r w:rsidRPr="00327ADE" w:rsidR="005A3149">
        <w:rPr>
          <w:sz w:val="28"/>
          <w:szCs w:val="28"/>
        </w:rPr>
        <w:t xml:space="preserve"> года рождения, </w:t>
      </w:r>
      <w:r w:rsidR="005A3149">
        <w:rPr>
          <w:sz w:val="28"/>
          <w:szCs w:val="28"/>
        </w:rPr>
        <w:t xml:space="preserve">уроженца </w:t>
      </w:r>
      <w:r w:rsidR="005E7EB9">
        <w:rPr>
          <w:sz w:val="28"/>
          <w:szCs w:val="28"/>
        </w:rPr>
        <w:t>*</w:t>
      </w:r>
      <w:r w:rsidRPr="00327ADE" w:rsidR="005A3149">
        <w:rPr>
          <w:sz w:val="28"/>
          <w:szCs w:val="28"/>
        </w:rPr>
        <w:t>, гражд</w:t>
      </w:r>
      <w:r w:rsidR="005A3149">
        <w:rPr>
          <w:sz w:val="28"/>
          <w:szCs w:val="28"/>
        </w:rPr>
        <w:t>анина Российской Федерации, работающего</w:t>
      </w:r>
      <w:r w:rsidRPr="00327ADE" w:rsidR="005A3149">
        <w:rPr>
          <w:sz w:val="28"/>
          <w:szCs w:val="28"/>
        </w:rPr>
        <w:t xml:space="preserve"> </w:t>
      </w:r>
      <w:r w:rsidR="005A3149"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 w:rsidR="005A3149">
        <w:rPr>
          <w:sz w:val="28"/>
          <w:szCs w:val="28"/>
        </w:rPr>
        <w:t xml:space="preserve"> «</w:t>
      </w:r>
      <w:r w:rsidR="005A3149">
        <w:rPr>
          <w:sz w:val="28"/>
          <w:szCs w:val="28"/>
        </w:rPr>
        <w:t>ВСТК</w:t>
      </w:r>
      <w:r w:rsidRPr="00327ADE" w:rsidR="005A3149">
        <w:rPr>
          <w:sz w:val="28"/>
          <w:szCs w:val="28"/>
        </w:rPr>
        <w:t xml:space="preserve">», находящегося по адресу: ХМАО-Югра </w:t>
      </w:r>
      <w:r w:rsidR="005E7EB9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4F2C5B" w:rsidRPr="00153A15" w:rsidP="005A3149">
      <w:pPr>
        <w:pStyle w:val="BodyTextIndent"/>
        <w:ind w:firstLine="708"/>
        <w:jc w:val="both"/>
        <w:rPr>
          <w:sz w:val="28"/>
          <w:szCs w:val="28"/>
        </w:rPr>
      </w:pPr>
      <w:r w:rsidRPr="004F2C5B">
        <w:rPr>
          <w:sz w:val="28"/>
          <w:szCs w:val="28"/>
        </w:rPr>
        <w:t>об административном правонарушении, предусмотренном статьей 15.5 Кодекса</w:t>
      </w:r>
      <w:r w:rsidRPr="004F2C5B">
        <w:rPr>
          <w:sz w:val="28"/>
          <w:szCs w:val="28"/>
        </w:rPr>
        <w:t xml:space="preserve"> Российской Федерации об административных правонарушениях,</w:t>
      </w:r>
    </w:p>
    <w:p w:rsidR="004F2C5B" w:rsidP="00C17309">
      <w:pPr>
        <w:jc w:val="center"/>
        <w:rPr>
          <w:sz w:val="28"/>
        </w:rPr>
      </w:pPr>
    </w:p>
    <w:p w:rsid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4F2C5B" w:rsidRPr="00C17309" w:rsidP="00C17309">
      <w:pPr>
        <w:jc w:val="center"/>
        <w:rPr>
          <w:sz w:val="28"/>
        </w:rPr>
      </w:pP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 w:rsidR="005A3149">
        <w:rPr>
          <w:sz w:val="28"/>
          <w:szCs w:val="28"/>
        </w:rPr>
        <w:t xml:space="preserve">Анищенко Я.В., </w:t>
      </w:r>
      <w:r w:rsidRPr="00973E1F" w:rsidR="005A3149">
        <w:rPr>
          <w:sz w:val="28"/>
          <w:szCs w:val="28"/>
        </w:rPr>
        <w:t>являясь должностным лицом –</w:t>
      </w:r>
      <w:r w:rsidR="005A3149">
        <w:rPr>
          <w:sz w:val="28"/>
          <w:szCs w:val="28"/>
        </w:rPr>
        <w:t xml:space="preserve"> конкурсным управляющим общества с ограниченной ответственностью</w:t>
      </w:r>
      <w:r w:rsidRPr="00327ADE" w:rsidR="005A3149">
        <w:rPr>
          <w:sz w:val="28"/>
          <w:szCs w:val="28"/>
        </w:rPr>
        <w:t xml:space="preserve"> «</w:t>
      </w:r>
      <w:r w:rsidR="005A3149">
        <w:rPr>
          <w:sz w:val="28"/>
          <w:szCs w:val="28"/>
        </w:rPr>
        <w:t>ВСТК</w:t>
      </w:r>
      <w:r w:rsidRPr="00327ADE" w:rsidR="005A3149">
        <w:rPr>
          <w:sz w:val="28"/>
          <w:szCs w:val="28"/>
        </w:rPr>
        <w:t xml:space="preserve">», находящегося по адресу: ХМАО-Югра г.Нягань, </w:t>
      </w:r>
      <w:r w:rsidR="005A3149">
        <w:rPr>
          <w:sz w:val="28"/>
          <w:szCs w:val="28"/>
        </w:rPr>
        <w:t>ул.Лазарева, дом 19/1, этаж 1, помещение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A3149">
        <w:rPr>
          <w:sz w:val="28"/>
          <w:szCs w:val="28"/>
        </w:rPr>
        <w:t>Анищенко Я.В.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</w:t>
      </w:r>
      <w:r w:rsidR="006478DA">
        <w:rPr>
          <w:color w:val="auto"/>
          <w:spacing w:val="-2"/>
          <w:sz w:val="28"/>
          <w:szCs w:val="28"/>
        </w:rPr>
        <w:t>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</w:t>
      </w:r>
      <w:r w:rsidR="006478DA">
        <w:rPr>
          <w:color w:val="auto"/>
          <w:spacing w:val="-2"/>
          <w:sz w:val="28"/>
          <w:szCs w:val="28"/>
          <w:lang w:val="x-none"/>
        </w:rPr>
        <w:t>ленума Верховного Суда РФ от 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</w:t>
      </w:r>
      <w:r w:rsidRPr="00F53659">
        <w:rPr>
          <w:color w:val="auto"/>
          <w:spacing w:val="-2"/>
          <w:sz w:val="28"/>
          <w:szCs w:val="28"/>
          <w:lang w:val="x-none"/>
        </w:rPr>
        <w:t>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</w:t>
      </w:r>
      <w:r w:rsidRPr="00F53659">
        <w:rPr>
          <w:color w:val="auto"/>
          <w:spacing w:val="-2"/>
          <w:sz w:val="28"/>
          <w:szCs w:val="28"/>
          <w:lang w:val="x-none"/>
        </w:rPr>
        <w:t>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</w:t>
      </w:r>
      <w:r w:rsidRPr="00F53659">
        <w:rPr>
          <w:color w:val="auto"/>
          <w:spacing w:val="-2"/>
          <w:sz w:val="28"/>
          <w:szCs w:val="28"/>
          <w:lang w:val="x-none"/>
        </w:rPr>
        <w:t>ссии» от 31</w:t>
      </w:r>
      <w:r w:rsidR="006478DA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6478DA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5A3149">
        <w:rPr>
          <w:sz w:val="28"/>
          <w:szCs w:val="28"/>
        </w:rPr>
        <w:t>Анищенко Я.В.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</w:t>
      </w:r>
      <w:r w:rsidRPr="005306D9">
        <w:rPr>
          <w:sz w:val="28"/>
        </w:rPr>
        <w:t>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</w:t>
      </w:r>
      <w:r w:rsidRPr="005306D9">
        <w:rPr>
          <w:sz w:val="28"/>
        </w:rPr>
        <w:t>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</w:t>
      </w:r>
      <w:r w:rsidRPr="005306D9">
        <w:rPr>
          <w:sz w:val="28"/>
        </w:rPr>
        <w:t xml:space="preserve">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</w:t>
      </w:r>
      <w:r w:rsidRPr="005306D9">
        <w:rPr>
          <w:sz w:val="28"/>
        </w:rPr>
        <w:t>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</w:t>
      </w:r>
      <w:r w:rsidR="000846A7">
        <w:rPr>
          <w:sz w:val="28"/>
        </w:rPr>
        <w:t>ную стоимость за 4</w:t>
      </w:r>
      <w:r w:rsidRPr="005306D9">
        <w:rPr>
          <w:sz w:val="28"/>
        </w:rPr>
        <w:t xml:space="preserve"> квартал 2024 года должна быть предоставлена со </w:t>
      </w:r>
      <w:r w:rsidRPr="005306D9">
        <w:rPr>
          <w:sz w:val="28"/>
        </w:rPr>
        <w:t xml:space="preserve">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5A3149">
        <w:rPr>
          <w:sz w:val="28"/>
          <w:szCs w:val="28"/>
        </w:rPr>
        <w:t>ВСТК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0846A7">
        <w:rPr>
          <w:sz w:val="28"/>
        </w:rPr>
        <w:t>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0846A7"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</w:t>
      </w:r>
      <w:r>
        <w:rPr>
          <w:sz w:val="28"/>
        </w:rPr>
        <w:t>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5A3149">
        <w:rPr>
          <w:sz w:val="28"/>
          <w:szCs w:val="28"/>
        </w:rPr>
        <w:t>Анищенко Я.В.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0846A7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02A5D">
        <w:rPr>
          <w:sz w:val="28"/>
          <w:szCs w:val="28"/>
        </w:rPr>
        <w:t>- протоко</w:t>
      </w:r>
      <w:r w:rsidRPr="00102A5D">
        <w:rPr>
          <w:sz w:val="28"/>
          <w:szCs w:val="28"/>
        </w:rPr>
        <w:t xml:space="preserve">лом № </w:t>
      </w:r>
      <w:r w:rsidR="005A3149">
        <w:rPr>
          <w:sz w:val="28"/>
          <w:szCs w:val="28"/>
        </w:rPr>
        <w:t xml:space="preserve">860 </w:t>
      </w:r>
      <w:r w:rsidR="000846A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846A7">
        <w:rPr>
          <w:sz w:val="28"/>
          <w:szCs w:val="28"/>
        </w:rPr>
        <w:t>03.04.2025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846A7">
        <w:rPr>
          <w:sz w:val="28"/>
          <w:szCs w:val="28"/>
        </w:rPr>
        <w:t>Арнакуловым Х.Р.</w:t>
      </w:r>
      <w:r w:rsidR="00CD7511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A3149" w:rsidP="005A314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>
        <w:rPr>
          <w:sz w:val="28"/>
          <w:szCs w:val="28"/>
        </w:rPr>
        <w:t xml:space="preserve">пиской из Единого государственного реестра юридических лиц от </w:t>
      </w:r>
      <w:r>
        <w:rPr>
          <w:sz w:val="28"/>
          <w:szCs w:val="28"/>
        </w:rPr>
        <w:t>25.03.2025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>
        <w:rPr>
          <w:sz w:val="28"/>
          <w:szCs w:val="28"/>
        </w:rPr>
        <w:t>о которой 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ВСТК</w:t>
      </w:r>
      <w:r w:rsidRPr="00327AD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Анищенко Я.В.</w:t>
      </w:r>
    </w:p>
    <w:p w:rsidR="0000278F" w:rsidRPr="005306D9" w:rsidP="005A314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</w:t>
      </w:r>
      <w:r w:rsidRPr="005306D9">
        <w:rPr>
          <w:sz w:val="28"/>
          <w:szCs w:val="28"/>
        </w:rPr>
        <w:t xml:space="preserve">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5A3149">
        <w:rPr>
          <w:sz w:val="28"/>
          <w:szCs w:val="28"/>
        </w:rPr>
        <w:t>Анищенко Я.В.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</w:t>
      </w:r>
      <w:r w:rsidRPr="005306D9">
        <w:rPr>
          <w:sz w:val="28"/>
          <w:szCs w:val="28"/>
        </w:rPr>
        <w:t>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5A3149">
        <w:rPr>
          <w:sz w:val="28"/>
          <w:szCs w:val="28"/>
        </w:rPr>
        <w:t>Анищенко Я.В.</w:t>
      </w:r>
      <w:r w:rsidRPr="005306D9">
        <w:rPr>
          <w:sz w:val="28"/>
        </w:rPr>
        <w:t xml:space="preserve"> мировой судь</w:t>
      </w:r>
      <w:r w:rsidRPr="005306D9">
        <w:rPr>
          <w:sz w:val="28"/>
        </w:rPr>
        <w:t>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</w:t>
      </w:r>
      <w:r w:rsidRPr="005306D9">
        <w:rPr>
          <w:sz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</w:t>
      </w:r>
      <w:r w:rsidRPr="005306D9">
        <w:rPr>
          <w:sz w:val="28"/>
        </w:rPr>
        <w:t xml:space="preserve">отсутствия отягчающих административную ответственность, мировой судья приходит к выводу о возможности назначения </w:t>
      </w:r>
      <w:r w:rsidR="005A3149">
        <w:rPr>
          <w:sz w:val="28"/>
          <w:szCs w:val="28"/>
        </w:rPr>
        <w:t>Анищенко Я.В.</w:t>
      </w:r>
      <w:r w:rsidR="000846A7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</w:t>
      </w:r>
      <w:r w:rsidRPr="005306D9">
        <w:rPr>
          <w:sz w:val="28"/>
        </w:rPr>
        <w:t>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6478DA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A3149">
        <w:rPr>
          <w:sz w:val="28"/>
          <w:szCs w:val="28"/>
        </w:rPr>
        <w:t>Анищенко Ярослава Владимировича</w:t>
      </w:r>
      <w:r w:rsidR="005A3149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</w:t>
      </w:r>
      <w:r>
        <w:rPr>
          <w:sz w:val="28"/>
        </w:rPr>
        <w:t xml:space="preserve">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</w:t>
      </w:r>
      <w:r>
        <w:rPr>
          <w:sz w:val="28"/>
        </w:rPr>
        <w:t xml:space="preserve">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6478D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4F2C5B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B9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46A7"/>
    <w:rsid w:val="00094D99"/>
    <w:rsid w:val="000A75E7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4F2C5B"/>
    <w:rsid w:val="00501652"/>
    <w:rsid w:val="005306D9"/>
    <w:rsid w:val="00585C49"/>
    <w:rsid w:val="005925F5"/>
    <w:rsid w:val="005A3149"/>
    <w:rsid w:val="005C301C"/>
    <w:rsid w:val="005C49E7"/>
    <w:rsid w:val="005E1C3C"/>
    <w:rsid w:val="005E7EB9"/>
    <w:rsid w:val="005F15B6"/>
    <w:rsid w:val="005F6C6B"/>
    <w:rsid w:val="00642EFE"/>
    <w:rsid w:val="006478DA"/>
    <w:rsid w:val="00671881"/>
    <w:rsid w:val="00691E9F"/>
    <w:rsid w:val="006C5400"/>
    <w:rsid w:val="006C6A62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A12421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CD7511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81EE-2366-46A2-BC0E-59272BD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